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2E37" w:rsidRDefault="00382E37" w:rsidP="00382E37">
      <w:pPr>
        <w:autoSpaceDE w:val="0"/>
        <w:autoSpaceDN w:val="0"/>
        <w:adjustRightInd w:val="0"/>
        <w:jc w:val="center"/>
        <w:rPr>
          <w:rFonts w:ascii="Calibri" w:hAnsi="Calibri" w:cs="Calibri"/>
          <w:b/>
          <w:bCs/>
          <w:color w:val="000000"/>
          <w:sz w:val="32"/>
          <w:szCs w:val="32"/>
          <w:lang w:val="de-DE"/>
        </w:rPr>
      </w:pPr>
      <w:r>
        <w:rPr>
          <w:rFonts w:ascii="Calibri" w:hAnsi="Calibri" w:cs="Calibri"/>
          <w:b/>
          <w:bCs/>
          <w:color w:val="000000"/>
          <w:sz w:val="32"/>
          <w:szCs w:val="32"/>
          <w:lang w:val="de-DE"/>
        </w:rPr>
        <w:t>Spiel den Johannesrhythmus!</w:t>
      </w:r>
    </w:p>
    <w:p w:rsidR="00382E37" w:rsidRDefault="00382E37" w:rsidP="00382E37">
      <w:pPr>
        <w:autoSpaceDE w:val="0"/>
        <w:autoSpaceDN w:val="0"/>
        <w:adjustRightInd w:val="0"/>
        <w:jc w:val="center"/>
        <w:rPr>
          <w:rFonts w:ascii="Calibri" w:hAnsi="Calibri" w:cs="Calibri"/>
          <w:b/>
          <w:bCs/>
          <w:color w:val="000000"/>
          <w:lang w:val="de-DE"/>
        </w:rPr>
      </w:pPr>
    </w:p>
    <w:p w:rsidR="00382E37" w:rsidRDefault="00382E37" w:rsidP="00382E37">
      <w:pPr>
        <w:autoSpaceDE w:val="0"/>
        <w:autoSpaceDN w:val="0"/>
        <w:adjustRightInd w:val="0"/>
        <w:jc w:val="center"/>
        <w:rPr>
          <w:rFonts w:ascii="Calibri" w:hAnsi="Calibri" w:cs="Calibri"/>
          <w:b/>
          <w:bCs/>
          <w:i/>
          <w:iCs/>
          <w:color w:val="000000"/>
          <w:lang w:val="de-DE"/>
        </w:rPr>
      </w:pPr>
      <w:r>
        <w:rPr>
          <w:rFonts w:ascii="Calibri" w:hAnsi="Calibri" w:cs="Calibri"/>
          <w:b/>
          <w:bCs/>
          <w:i/>
          <w:iCs/>
          <w:color w:val="000000"/>
          <w:lang w:val="de-DE"/>
        </w:rPr>
        <w:t xml:space="preserve">Das </w:t>
      </w:r>
      <w:proofErr w:type="spellStart"/>
      <w:r>
        <w:rPr>
          <w:rFonts w:ascii="Calibri" w:hAnsi="Calibri" w:cs="Calibri"/>
          <w:b/>
          <w:bCs/>
          <w:i/>
          <w:iCs/>
          <w:color w:val="000000"/>
          <w:lang w:val="de-DE"/>
        </w:rPr>
        <w:t>trio</w:t>
      </w:r>
      <w:proofErr w:type="spellEnd"/>
      <w:r>
        <w:rPr>
          <w:rFonts w:ascii="Calibri" w:hAnsi="Calibri" w:cs="Calibri"/>
          <w:b/>
          <w:bCs/>
          <w:i/>
          <w:iCs/>
          <w:color w:val="000000"/>
          <w:lang w:val="de-DE"/>
        </w:rPr>
        <w:t xml:space="preserve"> </w:t>
      </w:r>
      <w:proofErr w:type="spellStart"/>
      <w:proofErr w:type="gramStart"/>
      <w:r>
        <w:rPr>
          <w:rFonts w:ascii="Calibri" w:hAnsi="Calibri" w:cs="Calibri"/>
          <w:b/>
          <w:bCs/>
          <w:i/>
          <w:iCs/>
          <w:color w:val="000000"/>
          <w:lang w:val="de-DE"/>
        </w:rPr>
        <w:t>akk:zent</w:t>
      </w:r>
      <w:proofErr w:type="spellEnd"/>
      <w:proofErr w:type="gramEnd"/>
      <w:r>
        <w:rPr>
          <w:rFonts w:ascii="Calibri" w:hAnsi="Calibri" w:cs="Calibri"/>
          <w:b/>
          <w:bCs/>
          <w:i/>
          <w:iCs/>
          <w:color w:val="000000"/>
          <w:lang w:val="de-DE"/>
        </w:rPr>
        <w:t xml:space="preserve"> feiert sein 10-jähriges Bühnenjubiläum –</w:t>
      </w:r>
    </w:p>
    <w:p w:rsidR="00382E37" w:rsidRDefault="00382E37" w:rsidP="00382E37">
      <w:pPr>
        <w:autoSpaceDE w:val="0"/>
        <w:autoSpaceDN w:val="0"/>
        <w:adjustRightInd w:val="0"/>
        <w:jc w:val="center"/>
        <w:rPr>
          <w:rFonts w:ascii="Calibri" w:hAnsi="Calibri" w:cs="Calibri"/>
          <w:b/>
          <w:bCs/>
          <w:i/>
          <w:iCs/>
          <w:color w:val="000000"/>
          <w:lang w:val="de-DE"/>
        </w:rPr>
      </w:pPr>
      <w:r>
        <w:rPr>
          <w:rFonts w:ascii="Calibri" w:hAnsi="Calibri" w:cs="Calibri"/>
          <w:b/>
          <w:bCs/>
          <w:i/>
          <w:iCs/>
          <w:color w:val="000000"/>
          <w:lang w:val="de-DE"/>
        </w:rPr>
        <w:t>Jubiläumstour durch Österreich, Italien, Schweiz, Tschechien und Slowenien –</w:t>
      </w:r>
    </w:p>
    <w:p w:rsidR="00382E37" w:rsidRDefault="00382E37" w:rsidP="00382E37">
      <w:pPr>
        <w:autoSpaceDE w:val="0"/>
        <w:autoSpaceDN w:val="0"/>
        <w:adjustRightInd w:val="0"/>
        <w:jc w:val="center"/>
        <w:rPr>
          <w:rFonts w:ascii="Calibri" w:hAnsi="Calibri" w:cs="Calibri"/>
          <w:b/>
          <w:bCs/>
          <w:i/>
          <w:iCs/>
          <w:color w:val="000000"/>
          <w:lang w:val="de-DE"/>
        </w:rPr>
      </w:pPr>
      <w:r>
        <w:rPr>
          <w:rFonts w:ascii="Calibri" w:hAnsi="Calibri" w:cs="Calibri"/>
          <w:b/>
          <w:bCs/>
          <w:i/>
          <w:iCs/>
          <w:color w:val="000000"/>
          <w:lang w:val="de-DE"/>
        </w:rPr>
        <w:t xml:space="preserve"> Start am 20. Jänner bei der Kulturwelle im Haus des Meeres –</w:t>
      </w:r>
    </w:p>
    <w:p w:rsidR="00382E37" w:rsidRDefault="00382E37" w:rsidP="00382E37">
      <w:pPr>
        <w:autoSpaceDE w:val="0"/>
        <w:autoSpaceDN w:val="0"/>
        <w:adjustRightInd w:val="0"/>
        <w:jc w:val="center"/>
        <w:rPr>
          <w:rFonts w:ascii="Calibri" w:hAnsi="Calibri" w:cs="Calibri"/>
          <w:b/>
          <w:bCs/>
          <w:i/>
          <w:iCs/>
          <w:color w:val="000000"/>
          <w:lang w:val="de-DE"/>
        </w:rPr>
      </w:pPr>
      <w:r>
        <w:rPr>
          <w:rFonts w:ascii="Calibri" w:hAnsi="Calibri" w:cs="Calibri"/>
          <w:b/>
          <w:bCs/>
          <w:i/>
          <w:iCs/>
          <w:color w:val="000000"/>
          <w:lang w:val="de-DE"/>
        </w:rPr>
        <w:t>neue CD im Herbst</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Begonnen hat alles mit einer Freundschaft im Alter von einem Jahr. Dazwischen liegen ein denkwürdiger Meisterkurs, 3 CDs, vier Live-Programme, unzählige Konzerte im In- und Ausland, diverse Preise und vor allem Stunden um Stunden des Komponierens, Arrangierens, Probens und Spielens. </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„So umfassend, so mitreißend hatten wir uns einst die Zukunft der Weltmusik vorgestellt“, so reüssierte der deutsche Jazzkritiker Hans-Jürgen Schaal nach </w:t>
      </w:r>
      <w:r w:rsidRPr="00382E37">
        <w:rPr>
          <w:rFonts w:ascii="Calibri" w:hAnsi="Calibri" w:cs="Calibri"/>
          <w:b/>
          <w:bCs/>
          <w:color w:val="000000"/>
          <w:lang w:val="de-DE"/>
        </w:rPr>
        <w:t>„</w:t>
      </w:r>
      <w:proofErr w:type="spellStart"/>
      <w:r w:rsidRPr="00382E37">
        <w:rPr>
          <w:rFonts w:ascii="Calibri" w:hAnsi="Calibri" w:cs="Calibri"/>
          <w:b/>
          <w:bCs/>
          <w:color w:val="000000"/>
          <w:lang w:val="de-DE"/>
        </w:rPr>
        <w:t>solidaire</w:t>
      </w:r>
      <w:proofErr w:type="spellEnd"/>
      <w:r w:rsidRPr="00382E37">
        <w:rPr>
          <w:rFonts w:ascii="Calibri" w:hAnsi="Calibri" w:cs="Calibri"/>
          <w:b/>
          <w:bCs/>
          <w:color w:val="000000"/>
          <w:lang w:val="de-DE"/>
        </w:rPr>
        <w:t>“,</w:t>
      </w:r>
      <w:r>
        <w:rPr>
          <w:rFonts w:ascii="Calibri" w:hAnsi="Calibri" w:cs="Calibri"/>
          <w:color w:val="000000"/>
          <w:lang w:val="de-DE"/>
        </w:rPr>
        <w:t xml:space="preserve"> der zweiten CD. Aber lassen wir die Geschichte von vorne berichten:</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2 plus 2 ergibt 3. Im Fall von Victoria Pfeil, Paul Schuberth und Johannes Münzner stimmt diese Rechnung. Die ersten beiden kennen sich seit Kindestagen und verbrachten diese damit, gemeinsam mit Blockflöte, Akkordeon, Klarinette und auch Elektronik zu experimentieren. 2011 dann der Meisterkurs, der Johannes Münzner ins Spiel brachte und letztlich aus den beiden Duos Pfeil-Schuberth und Schuberth-Münzner das </w:t>
      </w:r>
      <w:proofErr w:type="spellStart"/>
      <w:r>
        <w:rPr>
          <w:rFonts w:ascii="Calibri" w:hAnsi="Calibri" w:cs="Calibri"/>
          <w:color w:val="000000"/>
          <w:lang w:val="de-DE"/>
        </w:rPr>
        <w:t>trio</w:t>
      </w:r>
      <w:proofErr w:type="spellEnd"/>
      <w:r>
        <w:rPr>
          <w:rFonts w:ascii="Calibri" w:hAnsi="Calibri" w:cs="Calibri"/>
          <w:color w:val="000000"/>
          <w:lang w:val="de-DE"/>
        </w:rPr>
        <w:t xml:space="preserve"> </w:t>
      </w:r>
      <w:proofErr w:type="spellStart"/>
      <w:proofErr w:type="gramStart"/>
      <w:r>
        <w:rPr>
          <w:rFonts w:ascii="Calibri" w:hAnsi="Calibri" w:cs="Calibri"/>
          <w:color w:val="000000"/>
          <w:lang w:val="de-DE"/>
        </w:rPr>
        <w:t>akk:zent</w:t>
      </w:r>
      <w:proofErr w:type="spellEnd"/>
      <w:proofErr w:type="gramEnd"/>
      <w:r>
        <w:rPr>
          <w:rFonts w:ascii="Calibri" w:hAnsi="Calibri" w:cs="Calibri"/>
          <w:color w:val="000000"/>
          <w:lang w:val="de-DE"/>
        </w:rPr>
        <w:t xml:space="preserve"> entstehen ließ. Der darauffolgende Erfolg und die Anerkennung sowohl bei </w:t>
      </w:r>
      <w:proofErr w:type="gramStart"/>
      <w:r>
        <w:rPr>
          <w:rFonts w:ascii="Calibri" w:hAnsi="Calibri" w:cs="Calibri"/>
          <w:color w:val="000000"/>
          <w:lang w:val="de-DE"/>
        </w:rPr>
        <w:t>Publikum,  Kollegenschaft</w:t>
      </w:r>
      <w:proofErr w:type="gramEnd"/>
      <w:r>
        <w:rPr>
          <w:rFonts w:ascii="Calibri" w:hAnsi="Calibri" w:cs="Calibri"/>
          <w:color w:val="000000"/>
          <w:lang w:val="de-DE"/>
        </w:rPr>
        <w:t xml:space="preserve"> und </w:t>
      </w:r>
      <w:proofErr w:type="spellStart"/>
      <w:r>
        <w:rPr>
          <w:rFonts w:ascii="Calibri" w:hAnsi="Calibri" w:cs="Calibri"/>
          <w:color w:val="000000"/>
          <w:lang w:val="de-DE"/>
        </w:rPr>
        <w:t>KritikerInnen</w:t>
      </w:r>
      <w:proofErr w:type="spellEnd"/>
      <w:r>
        <w:rPr>
          <w:rFonts w:ascii="Calibri" w:hAnsi="Calibri" w:cs="Calibri"/>
          <w:color w:val="000000"/>
          <w:lang w:val="de-DE"/>
        </w:rPr>
        <w:t xml:space="preserve"> gibt den drei leidenschaftlichen </w:t>
      </w:r>
      <w:proofErr w:type="spellStart"/>
      <w:r>
        <w:rPr>
          <w:rFonts w:ascii="Calibri" w:hAnsi="Calibri" w:cs="Calibri"/>
          <w:color w:val="000000"/>
          <w:lang w:val="de-DE"/>
        </w:rPr>
        <w:t>MusikerInnen</w:t>
      </w:r>
      <w:proofErr w:type="spellEnd"/>
      <w:r>
        <w:rPr>
          <w:rFonts w:ascii="Calibri" w:hAnsi="Calibri" w:cs="Calibri"/>
          <w:color w:val="000000"/>
          <w:lang w:val="de-DE"/>
        </w:rPr>
        <w:t xml:space="preserve"> Recht. </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Das Auftaktkonzert zu der nunmehr 10 Jahre andauernden künstlerischen Kollaboration fand in der Sargfabrik in Wien statt. Mit der Debüt-CD </w:t>
      </w:r>
      <w:r w:rsidRPr="00382E37">
        <w:rPr>
          <w:rFonts w:ascii="Calibri" w:hAnsi="Calibri" w:cs="Calibri"/>
          <w:b/>
          <w:bCs/>
          <w:color w:val="000000"/>
          <w:lang w:val="de-DE"/>
        </w:rPr>
        <w:t>„so oder so“ (2012)</w:t>
      </w:r>
      <w:r>
        <w:rPr>
          <w:rFonts w:ascii="Calibri" w:hAnsi="Calibri" w:cs="Calibri"/>
          <w:color w:val="000000"/>
          <w:lang w:val="de-DE"/>
        </w:rPr>
        <w:t xml:space="preserve"> ließ das Trio zum ersten Mal in außergewöhnlicher Besetzung aufhorchen. Zwei Akkordeons, vier Saxophone (Sopran, Alt, Tenor, Bariton), eine Steirische Harmonika und ein </w:t>
      </w:r>
      <w:proofErr w:type="spellStart"/>
      <w:r>
        <w:rPr>
          <w:rFonts w:ascii="Calibri" w:hAnsi="Calibri" w:cs="Calibri"/>
          <w:color w:val="000000"/>
          <w:lang w:val="de-DE"/>
        </w:rPr>
        <w:t>Didgeridoo</w:t>
      </w:r>
      <w:proofErr w:type="spellEnd"/>
      <w:r>
        <w:rPr>
          <w:rFonts w:ascii="Calibri" w:hAnsi="Calibri" w:cs="Calibri"/>
          <w:color w:val="000000"/>
          <w:lang w:val="de-DE"/>
        </w:rPr>
        <w:t xml:space="preserve"> bewegten sich virtuos zwischen Jazz, Tango und Neuer Musik. In der Folge tourte das Trio durch Österreich, Deutschland, die Schweiz, Italien, Ungarn, Bosnien und Herzegowina und Usbekistan. Die Stücke, die Paul Schuberth in Zusammenarbeit mit seinen </w:t>
      </w:r>
      <w:proofErr w:type="spellStart"/>
      <w:r>
        <w:rPr>
          <w:rFonts w:ascii="Calibri" w:hAnsi="Calibri" w:cs="Calibri"/>
          <w:color w:val="000000"/>
          <w:lang w:val="de-DE"/>
        </w:rPr>
        <w:t>BandkollegInnen</w:t>
      </w:r>
      <w:proofErr w:type="spellEnd"/>
      <w:r>
        <w:rPr>
          <w:rFonts w:ascii="Calibri" w:hAnsi="Calibri" w:cs="Calibri"/>
          <w:color w:val="000000"/>
          <w:lang w:val="de-DE"/>
        </w:rPr>
        <w:t xml:space="preserve"> komponierte, wurden dabei immer schwieriger zu spielen und zollten der Virtuosität der einzelnen </w:t>
      </w:r>
      <w:proofErr w:type="spellStart"/>
      <w:r>
        <w:rPr>
          <w:rFonts w:ascii="Calibri" w:hAnsi="Calibri" w:cs="Calibri"/>
          <w:color w:val="000000"/>
          <w:lang w:val="de-DE"/>
        </w:rPr>
        <w:t>KünstlerInnen</w:t>
      </w:r>
      <w:proofErr w:type="spellEnd"/>
      <w:r>
        <w:rPr>
          <w:rFonts w:ascii="Calibri" w:hAnsi="Calibri" w:cs="Calibri"/>
          <w:color w:val="000000"/>
          <w:lang w:val="de-DE"/>
        </w:rPr>
        <w:t xml:space="preserve"> Tribut. Der im Laufe der Jahre entwickelte, berühmt-berüchtigte Johannesrhythmus wird von Komponist Schuberth immer dann notiert, wenn ihn nur einer spielen kann: Johannes Münzner. </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Mit der zweiten CD </w:t>
      </w:r>
      <w:r w:rsidRPr="00382E37">
        <w:rPr>
          <w:rFonts w:ascii="Calibri" w:hAnsi="Calibri" w:cs="Calibri"/>
          <w:b/>
          <w:bCs/>
          <w:color w:val="000000"/>
          <w:lang w:val="de-DE"/>
        </w:rPr>
        <w:t>„</w:t>
      </w:r>
      <w:proofErr w:type="spellStart"/>
      <w:r w:rsidRPr="00382E37">
        <w:rPr>
          <w:rFonts w:ascii="Calibri" w:hAnsi="Calibri" w:cs="Calibri"/>
          <w:b/>
          <w:bCs/>
          <w:color w:val="000000"/>
          <w:lang w:val="de-DE"/>
        </w:rPr>
        <w:t>solidaire</w:t>
      </w:r>
      <w:proofErr w:type="spellEnd"/>
      <w:r w:rsidRPr="00382E37">
        <w:rPr>
          <w:rFonts w:ascii="Calibri" w:hAnsi="Calibri" w:cs="Calibri"/>
          <w:b/>
          <w:bCs/>
          <w:color w:val="000000"/>
          <w:lang w:val="de-DE"/>
        </w:rPr>
        <w:t>“ (2014)</w:t>
      </w:r>
      <w:r>
        <w:rPr>
          <w:rFonts w:ascii="Calibri" w:hAnsi="Calibri" w:cs="Calibri"/>
          <w:color w:val="000000"/>
          <w:lang w:val="de-DE"/>
        </w:rPr>
        <w:t xml:space="preserve"> wagten sich die drei in experimentelle Gefilde vor und erreichten mit diesem Programm den 3. Platz beim renommierten Burghausener Jazznachwuchspreis in Deutschland. Die Nominierung zum NASOM Programm des BMEIA (New Austrian Sound </w:t>
      </w:r>
      <w:proofErr w:type="spellStart"/>
      <w:r>
        <w:rPr>
          <w:rFonts w:ascii="Calibri" w:hAnsi="Calibri" w:cs="Calibri"/>
          <w:color w:val="000000"/>
          <w:lang w:val="de-DE"/>
        </w:rPr>
        <w:t>of</w:t>
      </w:r>
      <w:proofErr w:type="spellEnd"/>
      <w:r>
        <w:rPr>
          <w:rFonts w:ascii="Calibri" w:hAnsi="Calibri" w:cs="Calibri"/>
          <w:color w:val="000000"/>
          <w:lang w:val="de-DE"/>
        </w:rPr>
        <w:t xml:space="preserve"> Music) war zu dieser Zeit ein weiterer Meilenstein in der Entwicklung des Trios. Neben den darauf folgenden zahlreichen Auslandskonzerten gab es aber auch im eigenen Land für das Publikum vielfache </w:t>
      </w:r>
      <w:proofErr w:type="spellStart"/>
      <w:r>
        <w:rPr>
          <w:rFonts w:ascii="Calibri" w:hAnsi="Calibri" w:cs="Calibri"/>
          <w:color w:val="000000"/>
          <w:lang w:val="de-DE"/>
        </w:rPr>
        <w:t>trio</w:t>
      </w:r>
      <w:proofErr w:type="spellEnd"/>
      <w:r>
        <w:rPr>
          <w:rFonts w:ascii="Calibri" w:hAnsi="Calibri" w:cs="Calibri"/>
          <w:color w:val="000000"/>
          <w:lang w:val="de-DE"/>
        </w:rPr>
        <w:t xml:space="preserve"> </w:t>
      </w:r>
      <w:proofErr w:type="spellStart"/>
      <w:proofErr w:type="gramStart"/>
      <w:r>
        <w:rPr>
          <w:rFonts w:ascii="Calibri" w:hAnsi="Calibri" w:cs="Calibri"/>
          <w:color w:val="000000"/>
          <w:lang w:val="de-DE"/>
        </w:rPr>
        <w:t>akk:zent</w:t>
      </w:r>
      <w:proofErr w:type="gramEnd"/>
      <w:r>
        <w:rPr>
          <w:rFonts w:ascii="Calibri" w:hAnsi="Calibri" w:cs="Calibri"/>
          <w:color w:val="000000"/>
          <w:lang w:val="de-DE"/>
        </w:rPr>
        <w:t>-</w:t>
      </w:r>
      <w:r>
        <w:rPr>
          <w:rFonts w:ascii="Calibri" w:hAnsi="Calibri" w:cs="Calibri"/>
          <w:color w:val="000000"/>
          <w:lang w:val="de-DE"/>
        </w:rPr>
        <w:t>Erlebnisse</w:t>
      </w:r>
      <w:proofErr w:type="spellEnd"/>
      <w:r>
        <w:rPr>
          <w:rFonts w:ascii="Calibri" w:hAnsi="Calibri" w:cs="Calibri"/>
          <w:color w:val="000000"/>
          <w:lang w:val="de-DE"/>
        </w:rPr>
        <w:t xml:space="preserve">. Sei es bei den Gipfelklängen am </w:t>
      </w:r>
      <w:proofErr w:type="spellStart"/>
      <w:r>
        <w:rPr>
          <w:rFonts w:ascii="Calibri" w:hAnsi="Calibri" w:cs="Calibri"/>
          <w:color w:val="000000"/>
          <w:lang w:val="de-DE"/>
        </w:rPr>
        <w:t>Ötscher</w:t>
      </w:r>
      <w:proofErr w:type="spellEnd"/>
      <w:r>
        <w:rPr>
          <w:rFonts w:ascii="Calibri" w:hAnsi="Calibri" w:cs="Calibri"/>
          <w:color w:val="000000"/>
          <w:lang w:val="de-DE"/>
        </w:rPr>
        <w:t xml:space="preserve">, dem Schrammelklang Festival im Waldviertel, im großen Sendesaal des Radiokulturhauses auf Ö1 oder im </w:t>
      </w:r>
      <w:proofErr w:type="spellStart"/>
      <w:r>
        <w:rPr>
          <w:rFonts w:ascii="Calibri" w:hAnsi="Calibri" w:cs="Calibri"/>
          <w:color w:val="000000"/>
          <w:lang w:val="de-DE"/>
        </w:rPr>
        <w:t>Porgy</w:t>
      </w:r>
      <w:proofErr w:type="spellEnd"/>
      <w:r>
        <w:rPr>
          <w:rFonts w:ascii="Calibri" w:hAnsi="Calibri" w:cs="Calibri"/>
          <w:color w:val="000000"/>
          <w:lang w:val="de-DE"/>
        </w:rPr>
        <w:t xml:space="preserve"> &amp; </w:t>
      </w:r>
      <w:proofErr w:type="spellStart"/>
      <w:r>
        <w:rPr>
          <w:rFonts w:ascii="Calibri" w:hAnsi="Calibri" w:cs="Calibri"/>
          <w:color w:val="000000"/>
          <w:lang w:val="de-DE"/>
        </w:rPr>
        <w:t>Bess</w:t>
      </w:r>
      <w:proofErr w:type="spellEnd"/>
      <w:r>
        <w:rPr>
          <w:rFonts w:ascii="Calibri" w:hAnsi="Calibri" w:cs="Calibri"/>
          <w:color w:val="000000"/>
          <w:lang w:val="de-DE"/>
        </w:rPr>
        <w:t xml:space="preserve"> in Wien. </w:t>
      </w:r>
    </w:p>
    <w:p w:rsidR="00382E37" w:rsidRDefault="00382E37" w:rsidP="00382E37">
      <w:pPr>
        <w:autoSpaceDE w:val="0"/>
        <w:autoSpaceDN w:val="0"/>
        <w:adjustRightInd w:val="0"/>
        <w:rPr>
          <w:rFonts w:ascii="Calibri" w:hAnsi="Calibri" w:cs="Calibri"/>
          <w:color w:val="000000"/>
          <w:lang w:val="de-DE"/>
        </w:rPr>
      </w:pPr>
    </w:p>
    <w:p w:rsidR="00ED3AB3"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Mit dem zuletzt erschienen Album </w:t>
      </w:r>
      <w:r w:rsidRPr="00382E37">
        <w:rPr>
          <w:rFonts w:ascii="Calibri" w:hAnsi="Calibri" w:cs="Calibri"/>
          <w:b/>
          <w:bCs/>
          <w:color w:val="000000"/>
          <w:lang w:val="de-DE"/>
        </w:rPr>
        <w:t>„</w:t>
      </w:r>
      <w:proofErr w:type="spellStart"/>
      <w:r w:rsidRPr="00382E37">
        <w:rPr>
          <w:rFonts w:ascii="Calibri" w:hAnsi="Calibri" w:cs="Calibri"/>
          <w:b/>
          <w:bCs/>
          <w:color w:val="000000"/>
          <w:lang w:val="de-DE"/>
        </w:rPr>
        <w:t>sweet</w:t>
      </w:r>
      <w:proofErr w:type="spellEnd"/>
      <w:r w:rsidRPr="00382E37">
        <w:rPr>
          <w:rFonts w:ascii="Calibri" w:hAnsi="Calibri" w:cs="Calibri"/>
          <w:b/>
          <w:bCs/>
          <w:color w:val="000000"/>
          <w:lang w:val="de-DE"/>
        </w:rPr>
        <w:t xml:space="preserve"> </w:t>
      </w:r>
      <w:proofErr w:type="spellStart"/>
      <w:r w:rsidRPr="00382E37">
        <w:rPr>
          <w:rFonts w:ascii="Calibri" w:hAnsi="Calibri" w:cs="Calibri"/>
          <w:b/>
          <w:bCs/>
          <w:color w:val="000000"/>
          <w:lang w:val="de-DE"/>
        </w:rPr>
        <w:t>desert</w:t>
      </w:r>
      <w:proofErr w:type="spellEnd"/>
      <w:r w:rsidRPr="00382E37">
        <w:rPr>
          <w:rFonts w:ascii="Calibri" w:hAnsi="Calibri" w:cs="Calibri"/>
          <w:b/>
          <w:bCs/>
          <w:color w:val="000000"/>
          <w:lang w:val="de-DE"/>
        </w:rPr>
        <w:t>“ (2016)</w:t>
      </w:r>
      <w:r>
        <w:rPr>
          <w:rFonts w:ascii="Calibri" w:hAnsi="Calibri" w:cs="Calibri"/>
          <w:color w:val="000000"/>
          <w:lang w:val="de-DE"/>
        </w:rPr>
        <w:t xml:space="preserve"> verfeinerten Schuberth, Pfeil und Münzner ihr Konzept: eingängige </w:t>
      </w:r>
      <w:proofErr w:type="spellStart"/>
      <w:r>
        <w:rPr>
          <w:rFonts w:ascii="Calibri" w:hAnsi="Calibri" w:cs="Calibri"/>
          <w:color w:val="000000"/>
          <w:lang w:val="de-DE"/>
        </w:rPr>
        <w:t>Tunes</w:t>
      </w:r>
      <w:proofErr w:type="spellEnd"/>
      <w:r>
        <w:rPr>
          <w:rFonts w:ascii="Calibri" w:hAnsi="Calibri" w:cs="Calibri"/>
          <w:color w:val="000000"/>
          <w:lang w:val="de-DE"/>
        </w:rPr>
        <w:t>, verpackt in vielgliedrige, komplexe Konzept-</w:t>
      </w:r>
    </w:p>
    <w:p w:rsidR="00ED3AB3" w:rsidRDefault="00ED3AB3"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Kompositionen. Es wurden nun aber auch Nummern ihrer erklärten Vorbilder ins Repertoire aufgenommen. So findet sich auf „</w:t>
      </w:r>
      <w:proofErr w:type="spellStart"/>
      <w:r>
        <w:rPr>
          <w:rFonts w:ascii="Calibri" w:hAnsi="Calibri" w:cs="Calibri"/>
          <w:color w:val="000000"/>
          <w:lang w:val="de-DE"/>
        </w:rPr>
        <w:t>sweet</w:t>
      </w:r>
      <w:proofErr w:type="spellEnd"/>
      <w:r>
        <w:rPr>
          <w:rFonts w:ascii="Calibri" w:hAnsi="Calibri" w:cs="Calibri"/>
          <w:color w:val="000000"/>
          <w:lang w:val="de-DE"/>
        </w:rPr>
        <w:t xml:space="preserve"> </w:t>
      </w:r>
      <w:proofErr w:type="spellStart"/>
      <w:r>
        <w:rPr>
          <w:rFonts w:ascii="Calibri" w:hAnsi="Calibri" w:cs="Calibri"/>
          <w:color w:val="000000"/>
          <w:lang w:val="de-DE"/>
        </w:rPr>
        <w:t>desert</w:t>
      </w:r>
      <w:proofErr w:type="spellEnd"/>
      <w:r>
        <w:rPr>
          <w:rFonts w:ascii="Calibri" w:hAnsi="Calibri" w:cs="Calibri"/>
          <w:color w:val="000000"/>
          <w:lang w:val="de-DE"/>
        </w:rPr>
        <w:t xml:space="preserve">“ auch ein Stück von </w:t>
      </w:r>
      <w:proofErr w:type="spellStart"/>
      <w:r>
        <w:rPr>
          <w:rFonts w:ascii="Calibri" w:hAnsi="Calibri" w:cs="Calibri"/>
          <w:color w:val="000000"/>
          <w:lang w:val="de-DE"/>
        </w:rPr>
        <w:t>Bratko</w:t>
      </w:r>
      <w:proofErr w:type="spellEnd"/>
      <w:r>
        <w:rPr>
          <w:rFonts w:ascii="Calibri" w:hAnsi="Calibri" w:cs="Calibri"/>
          <w:color w:val="000000"/>
          <w:lang w:val="de-DE"/>
        </w:rPr>
        <w:t xml:space="preserve"> </w:t>
      </w:r>
      <w:proofErr w:type="spellStart"/>
      <w:r>
        <w:rPr>
          <w:rFonts w:ascii="Calibri" w:hAnsi="Calibri" w:cs="Calibri"/>
          <w:color w:val="000000"/>
          <w:lang w:val="de-DE"/>
        </w:rPr>
        <w:t>Bibič</w:t>
      </w:r>
      <w:proofErr w:type="spellEnd"/>
      <w:r>
        <w:rPr>
          <w:rFonts w:ascii="Calibri" w:hAnsi="Calibri" w:cs="Calibri"/>
          <w:color w:val="000000"/>
          <w:lang w:val="de-DE"/>
        </w:rPr>
        <w:t>. („</w:t>
      </w:r>
      <w:proofErr w:type="spellStart"/>
      <w:r>
        <w:rPr>
          <w:rFonts w:ascii="Calibri" w:hAnsi="Calibri" w:cs="Calibri"/>
          <w:color w:val="000000"/>
          <w:lang w:val="de-DE"/>
        </w:rPr>
        <w:t>Triumverrat</w:t>
      </w:r>
      <w:proofErr w:type="spellEnd"/>
      <w:r>
        <w:rPr>
          <w:rFonts w:ascii="Calibri" w:hAnsi="Calibri" w:cs="Calibri"/>
          <w:color w:val="000000"/>
          <w:lang w:val="de-DE"/>
        </w:rPr>
        <w:t xml:space="preserve">: </w:t>
      </w:r>
      <w:proofErr w:type="spellStart"/>
      <w:r>
        <w:rPr>
          <w:rFonts w:ascii="Calibri" w:hAnsi="Calibri" w:cs="Calibri"/>
          <w:color w:val="000000"/>
          <w:lang w:val="de-DE"/>
        </w:rPr>
        <w:t>Sieggy</w:t>
      </w:r>
      <w:proofErr w:type="spellEnd"/>
      <w:r>
        <w:rPr>
          <w:rFonts w:ascii="Calibri" w:hAnsi="Calibri" w:cs="Calibri"/>
          <w:color w:val="000000"/>
          <w:lang w:val="de-DE"/>
        </w:rPr>
        <w:t xml:space="preserve"> Lol &amp; </w:t>
      </w:r>
      <w:proofErr w:type="spellStart"/>
      <w:r>
        <w:rPr>
          <w:rFonts w:ascii="Calibri" w:hAnsi="Calibri" w:cs="Calibri"/>
          <w:color w:val="000000"/>
          <w:lang w:val="de-DE"/>
        </w:rPr>
        <w:t>Schubartyana</w:t>
      </w:r>
      <w:proofErr w:type="spellEnd"/>
      <w:r>
        <w:rPr>
          <w:rFonts w:ascii="Calibri" w:hAnsi="Calibri" w:cs="Calibri"/>
          <w:color w:val="000000"/>
          <w:lang w:val="de-DE"/>
        </w:rPr>
        <w:t xml:space="preserve"> &amp; </w:t>
      </w:r>
      <w:proofErr w:type="spellStart"/>
      <w:r>
        <w:rPr>
          <w:rFonts w:ascii="Calibri" w:hAnsi="Calibri" w:cs="Calibri"/>
          <w:color w:val="000000"/>
          <w:lang w:val="de-DE"/>
        </w:rPr>
        <w:t>Johannesseum</w:t>
      </w:r>
      <w:proofErr w:type="spellEnd"/>
      <w:r>
        <w:rPr>
          <w:rFonts w:ascii="Calibri" w:hAnsi="Calibri" w:cs="Calibri"/>
          <w:color w:val="000000"/>
          <w:lang w:val="de-DE"/>
        </w:rPr>
        <w:t>. Ein Original Ober-</w:t>
      </w:r>
      <w:proofErr w:type="spellStart"/>
      <w:r>
        <w:rPr>
          <w:rFonts w:ascii="Calibri" w:hAnsi="Calibri" w:cs="Calibri"/>
          <w:color w:val="000000"/>
          <w:lang w:val="de-DE"/>
        </w:rPr>
        <w:t>Madley</w:t>
      </w:r>
      <w:proofErr w:type="spellEnd"/>
      <w:r>
        <w:rPr>
          <w:rFonts w:ascii="Calibri" w:hAnsi="Calibri" w:cs="Calibri"/>
          <w:color w:val="000000"/>
          <w:lang w:val="de-DE"/>
        </w:rPr>
        <w:t>“) Im Live-Programm gibt es Stücke von Otto Lechner ebenso zu hören wie kritische Songs von Woody Guthrie.</w:t>
      </w: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Dass das Trio in unterschiedlichen Konstellationen unter anderem auch schon mit Otto Lechner und </w:t>
      </w:r>
      <w:proofErr w:type="spellStart"/>
      <w:r>
        <w:rPr>
          <w:rFonts w:ascii="Calibri" w:hAnsi="Calibri" w:cs="Calibri"/>
          <w:color w:val="000000"/>
          <w:lang w:val="de-DE"/>
        </w:rPr>
        <w:t>Bratko</w:t>
      </w:r>
      <w:proofErr w:type="spellEnd"/>
      <w:r>
        <w:rPr>
          <w:rFonts w:ascii="Calibri" w:hAnsi="Calibri" w:cs="Calibri"/>
          <w:color w:val="000000"/>
          <w:lang w:val="de-DE"/>
        </w:rPr>
        <w:t xml:space="preserve"> </w:t>
      </w:r>
      <w:proofErr w:type="spellStart"/>
      <w:r>
        <w:rPr>
          <w:rFonts w:ascii="Calibri" w:hAnsi="Calibri" w:cs="Calibri"/>
          <w:color w:val="000000"/>
          <w:lang w:val="de-DE"/>
        </w:rPr>
        <w:t>Bibič</w:t>
      </w:r>
      <w:proofErr w:type="spellEnd"/>
      <w:r>
        <w:rPr>
          <w:rFonts w:ascii="Calibri" w:hAnsi="Calibri" w:cs="Calibri"/>
          <w:color w:val="000000"/>
          <w:lang w:val="de-DE"/>
        </w:rPr>
        <w:t xml:space="preserve">, aber auch mit Guy </w:t>
      </w:r>
      <w:proofErr w:type="spellStart"/>
      <w:r>
        <w:rPr>
          <w:rFonts w:ascii="Calibri" w:hAnsi="Calibri" w:cs="Calibri"/>
          <w:color w:val="000000"/>
          <w:lang w:val="de-DE"/>
        </w:rPr>
        <w:t>Klucevsek</w:t>
      </w:r>
      <w:proofErr w:type="spellEnd"/>
      <w:r>
        <w:rPr>
          <w:rFonts w:ascii="Calibri" w:hAnsi="Calibri" w:cs="Calibri"/>
          <w:color w:val="000000"/>
          <w:lang w:val="de-DE"/>
        </w:rPr>
        <w:t xml:space="preserve"> und Maria </w:t>
      </w:r>
      <w:proofErr w:type="spellStart"/>
      <w:r>
        <w:rPr>
          <w:rFonts w:ascii="Calibri" w:hAnsi="Calibri" w:cs="Calibri"/>
          <w:color w:val="000000"/>
          <w:lang w:val="de-DE"/>
        </w:rPr>
        <w:t>Kalaniemi</w:t>
      </w:r>
      <w:proofErr w:type="spellEnd"/>
      <w:r>
        <w:rPr>
          <w:rFonts w:ascii="Calibri" w:hAnsi="Calibri" w:cs="Calibri"/>
          <w:color w:val="000000"/>
          <w:lang w:val="de-DE"/>
        </w:rPr>
        <w:t xml:space="preserve"> auf der Bühne stand, verwundert in dem Zusammenhang wohl nicht.</w:t>
      </w:r>
    </w:p>
    <w:p w:rsidR="00382E37" w:rsidRDefault="00382E37" w:rsidP="00382E37">
      <w:pPr>
        <w:autoSpaceDE w:val="0"/>
        <w:autoSpaceDN w:val="0"/>
        <w:adjustRightInd w:val="0"/>
        <w:rPr>
          <w:rFonts w:ascii="Calibri" w:hAnsi="Calibri" w:cs="Calibri"/>
          <w:color w:val="000000"/>
          <w:lang w:val="de-DE"/>
        </w:rPr>
      </w:pPr>
    </w:p>
    <w:p w:rsidR="00382E37" w:rsidRPr="00382E37" w:rsidRDefault="00382E37" w:rsidP="00382E37">
      <w:pPr>
        <w:autoSpaceDE w:val="0"/>
        <w:autoSpaceDN w:val="0"/>
        <w:adjustRightInd w:val="0"/>
        <w:rPr>
          <w:rFonts w:ascii="Calibri" w:hAnsi="Calibri" w:cs="Calibri"/>
          <w:i/>
          <w:iCs/>
          <w:color w:val="000000"/>
          <w:lang w:val="de-DE"/>
        </w:rPr>
      </w:pPr>
      <w:r>
        <w:rPr>
          <w:rFonts w:ascii="Calibri" w:hAnsi="Calibri" w:cs="Calibri"/>
          <w:color w:val="000000"/>
          <w:lang w:val="de-DE"/>
        </w:rPr>
        <w:t xml:space="preserve">Zum 10-Jahresjubiläum resümieren die drei jungen </w:t>
      </w:r>
      <w:proofErr w:type="spellStart"/>
      <w:r>
        <w:rPr>
          <w:rFonts w:ascii="Calibri" w:hAnsi="Calibri" w:cs="Calibri"/>
          <w:color w:val="000000"/>
          <w:lang w:val="de-DE"/>
        </w:rPr>
        <w:t>MusikerInnen</w:t>
      </w:r>
      <w:proofErr w:type="spellEnd"/>
      <w:r>
        <w:rPr>
          <w:rFonts w:ascii="Calibri" w:hAnsi="Calibri" w:cs="Calibri"/>
          <w:color w:val="000000"/>
          <w:lang w:val="de-DE"/>
        </w:rPr>
        <w:t xml:space="preserve"> (die ein Durchschnittsalter von immerhin 28 Jahren aufweisen): </w:t>
      </w:r>
      <w:r w:rsidRPr="00382E37">
        <w:rPr>
          <w:rFonts w:ascii="Calibri" w:hAnsi="Calibri" w:cs="Calibri"/>
          <w:i/>
          <w:iCs/>
          <w:color w:val="000000"/>
          <w:lang w:val="de-DE"/>
        </w:rPr>
        <w:t>„Unser erstes Jahrzehnt lässt sich als eines des kompromisslosen Experimentierens beschreiben – sowohl hinter als auch auf der Bühne. Und nichts deutet darauf hin, dass das nächste Jahrzehnt eines des gereiften Gesetzt-Seins werden könnte.“</w:t>
      </w: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Persönlich sind sie einander in ehrlicher Freundschaft verbunden, haben sie doch in der gemeinsamen Zeit nicht nur das künstlerische, sondern auch das persönliche Erwachsenwerden miteinander erlebt. Ihre musikalische Zusammenarbeit ist geprägt von gegenseitigem Verständnis und Gleichberechtigung am jeweiligen Instrument und diese freudige</w:t>
      </w:r>
      <w:r>
        <w:rPr>
          <w:rFonts w:ascii="Calibri" w:hAnsi="Calibri" w:cs="Calibri"/>
          <w:color w:val="000000"/>
          <w:lang w:val="de-DE"/>
        </w:rPr>
        <w:t xml:space="preserve">, inspirierende </w:t>
      </w:r>
      <w:r>
        <w:rPr>
          <w:rFonts w:ascii="Calibri" w:hAnsi="Calibri" w:cs="Calibri"/>
          <w:color w:val="000000"/>
          <w:lang w:val="de-DE"/>
        </w:rPr>
        <w:t>Harmonie spürt auch das Publikum.</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Der würdige Abschluss des in wenigen Wochen beginnenden Jubiläumsjahres wird im Herbst der Release der vierten CD sein und soviel sei schon jetzt versprochen: der spielerische und experimentelle musikalische Witz des Trios fällt dabei nicht der nunmehr erlangten  Reife zum Opfer. Alte Tugenden werden nicht verleugnet, sondern noch einmal zugespitzt.</w:t>
      </w: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Paul Schuberth verspricht: </w:t>
      </w:r>
      <w:r w:rsidRPr="00382E37">
        <w:rPr>
          <w:rFonts w:ascii="Calibri" w:hAnsi="Calibri" w:cs="Calibri"/>
          <w:i/>
          <w:iCs/>
          <w:color w:val="000000"/>
          <w:lang w:val="de-DE"/>
        </w:rPr>
        <w:t xml:space="preserve">„Stücke wie ‚Ameisen kauen leise‘ und die Kontraste </w:t>
      </w:r>
      <w:proofErr w:type="gramStart"/>
      <w:r w:rsidRPr="00382E37">
        <w:rPr>
          <w:rFonts w:ascii="Calibri" w:hAnsi="Calibri" w:cs="Calibri"/>
          <w:i/>
          <w:iCs/>
          <w:color w:val="000000"/>
          <w:lang w:val="de-DE"/>
        </w:rPr>
        <w:t xml:space="preserve">in </w:t>
      </w:r>
      <w:r>
        <w:rPr>
          <w:rFonts w:ascii="Calibri" w:hAnsi="Calibri" w:cs="Calibri"/>
          <w:i/>
          <w:iCs/>
          <w:color w:val="000000"/>
          <w:lang w:val="de-DE"/>
        </w:rPr>
        <w:t xml:space="preserve"> </w:t>
      </w:r>
      <w:r w:rsidRPr="00382E37">
        <w:rPr>
          <w:rFonts w:ascii="Calibri" w:hAnsi="Calibri" w:cs="Calibri"/>
          <w:i/>
          <w:iCs/>
          <w:color w:val="000000"/>
          <w:lang w:val="de-DE"/>
        </w:rPr>
        <w:t>,</w:t>
      </w:r>
      <w:proofErr w:type="spellStart"/>
      <w:proofErr w:type="gramEnd"/>
      <w:r w:rsidRPr="00382E37">
        <w:rPr>
          <w:rFonts w:ascii="Calibri" w:hAnsi="Calibri" w:cs="Calibri"/>
          <w:i/>
          <w:iCs/>
          <w:color w:val="000000"/>
          <w:lang w:val="de-DE"/>
        </w:rPr>
        <w:t>ruisseaux</w:t>
      </w:r>
      <w:proofErr w:type="spellEnd"/>
      <w:r w:rsidRPr="00382E37">
        <w:rPr>
          <w:rFonts w:ascii="Calibri" w:hAnsi="Calibri" w:cs="Calibri"/>
          <w:i/>
          <w:iCs/>
          <w:color w:val="000000"/>
          <w:lang w:val="de-DE"/>
        </w:rPr>
        <w:t xml:space="preserve"> </w:t>
      </w:r>
      <w:proofErr w:type="spellStart"/>
      <w:r w:rsidRPr="00382E37">
        <w:rPr>
          <w:rFonts w:ascii="Calibri" w:hAnsi="Calibri" w:cs="Calibri"/>
          <w:i/>
          <w:iCs/>
          <w:color w:val="000000"/>
          <w:lang w:val="de-DE"/>
        </w:rPr>
        <w:t>plat</w:t>
      </w:r>
      <w:proofErr w:type="spellEnd"/>
      <w:r w:rsidRPr="00382E37">
        <w:rPr>
          <w:rFonts w:ascii="Calibri" w:hAnsi="Calibri" w:cs="Calibri"/>
          <w:i/>
          <w:iCs/>
          <w:color w:val="000000"/>
          <w:lang w:val="de-DE"/>
        </w:rPr>
        <w:t>’ werden das Publikum weiterhin aufrütteln.“</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Die Veröffentlichung soll übrigens im Dezember 2021 den Abschluss des Jubiläumsjahres bilden. Bis dahin müssen sich Fans also noch etwas in Geduld üben. Die Jubiläumstour des </w:t>
      </w:r>
      <w:proofErr w:type="spellStart"/>
      <w:r>
        <w:rPr>
          <w:rFonts w:ascii="Calibri" w:hAnsi="Calibri" w:cs="Calibri"/>
          <w:color w:val="000000"/>
          <w:lang w:val="de-DE"/>
        </w:rPr>
        <w:t>trio</w:t>
      </w:r>
      <w:proofErr w:type="spellEnd"/>
      <w:r>
        <w:rPr>
          <w:rFonts w:ascii="Calibri" w:hAnsi="Calibri" w:cs="Calibri"/>
          <w:color w:val="000000"/>
          <w:lang w:val="de-DE"/>
        </w:rPr>
        <w:t xml:space="preserve"> </w:t>
      </w:r>
      <w:proofErr w:type="spellStart"/>
      <w:proofErr w:type="gramStart"/>
      <w:r>
        <w:rPr>
          <w:rFonts w:ascii="Calibri" w:hAnsi="Calibri" w:cs="Calibri"/>
          <w:color w:val="000000"/>
          <w:lang w:val="de-DE"/>
        </w:rPr>
        <w:t>akk:zent</w:t>
      </w:r>
      <w:proofErr w:type="spellEnd"/>
      <w:proofErr w:type="gramEnd"/>
      <w:r>
        <w:rPr>
          <w:rFonts w:ascii="Calibri" w:hAnsi="Calibri" w:cs="Calibri"/>
          <w:color w:val="000000"/>
          <w:lang w:val="de-DE"/>
        </w:rPr>
        <w:t xml:space="preserve"> wird aber das gesamte Jahr mit musikalischen Highlights spicken und so die Wartezeit überbrücken!</w:t>
      </w: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color w:val="000000"/>
          <w:lang w:val="de-DE"/>
        </w:rPr>
      </w:pPr>
    </w:p>
    <w:p w:rsidR="00382E37" w:rsidRDefault="00382E37" w:rsidP="00382E37">
      <w:pPr>
        <w:autoSpaceDE w:val="0"/>
        <w:autoSpaceDN w:val="0"/>
        <w:adjustRightInd w:val="0"/>
        <w:rPr>
          <w:rFonts w:ascii="Calibri" w:hAnsi="Calibri" w:cs="Calibri"/>
          <w:b/>
          <w:bCs/>
          <w:color w:val="000000"/>
          <w:lang w:val="de-DE"/>
        </w:rPr>
      </w:pPr>
      <w:r>
        <w:rPr>
          <w:rFonts w:ascii="Calibri" w:hAnsi="Calibri" w:cs="Calibri"/>
          <w:b/>
          <w:bCs/>
          <w:color w:val="000000"/>
          <w:lang w:val="de-DE"/>
        </w:rPr>
        <w:t xml:space="preserve">Konzerttermine </w:t>
      </w:r>
      <w:proofErr w:type="spellStart"/>
      <w:r>
        <w:rPr>
          <w:rFonts w:ascii="Calibri" w:hAnsi="Calibri" w:cs="Calibri"/>
          <w:b/>
          <w:bCs/>
          <w:color w:val="000000"/>
          <w:lang w:val="de-DE"/>
        </w:rPr>
        <w:t>trio</w:t>
      </w:r>
      <w:proofErr w:type="spellEnd"/>
      <w:r>
        <w:rPr>
          <w:rFonts w:ascii="Calibri" w:hAnsi="Calibri" w:cs="Calibri"/>
          <w:b/>
          <w:bCs/>
          <w:color w:val="000000"/>
          <w:lang w:val="de-DE"/>
        </w:rPr>
        <w:t xml:space="preserve"> </w:t>
      </w:r>
      <w:proofErr w:type="spellStart"/>
      <w:proofErr w:type="gramStart"/>
      <w:r>
        <w:rPr>
          <w:rFonts w:ascii="Calibri" w:hAnsi="Calibri" w:cs="Calibri"/>
          <w:b/>
          <w:bCs/>
          <w:color w:val="000000"/>
          <w:lang w:val="de-DE"/>
        </w:rPr>
        <w:t>akk:zent</w:t>
      </w:r>
      <w:proofErr w:type="spellEnd"/>
      <w:proofErr w:type="gramEnd"/>
      <w:r>
        <w:rPr>
          <w:rFonts w:ascii="Calibri" w:hAnsi="Calibri" w:cs="Calibri"/>
          <w:b/>
          <w:bCs/>
          <w:color w:val="000000"/>
          <w:lang w:val="de-DE"/>
        </w:rPr>
        <w:t xml:space="preserve"> </w:t>
      </w:r>
      <w:r w:rsidR="00ED3AB3">
        <w:rPr>
          <w:rFonts w:ascii="Calibri" w:hAnsi="Calibri" w:cs="Calibri"/>
          <w:b/>
          <w:bCs/>
          <w:color w:val="000000"/>
          <w:lang w:val="de-DE"/>
        </w:rPr>
        <w:t xml:space="preserve">Jubiläumstour </w:t>
      </w:r>
      <w:r>
        <w:rPr>
          <w:rFonts w:ascii="Calibri" w:hAnsi="Calibri" w:cs="Calibri"/>
          <w:b/>
          <w:bCs/>
          <w:color w:val="000000"/>
          <w:lang w:val="de-DE"/>
        </w:rPr>
        <w:t>2021</w:t>
      </w:r>
    </w:p>
    <w:p w:rsidR="00382E37" w:rsidRDefault="00382E37" w:rsidP="00382E37">
      <w:pPr>
        <w:autoSpaceDE w:val="0"/>
        <w:autoSpaceDN w:val="0"/>
        <w:adjustRightInd w:val="0"/>
        <w:rPr>
          <w:rFonts w:ascii="Calibri" w:hAnsi="Calibri" w:cs="Calibri"/>
          <w:color w:val="000000"/>
          <w:lang w:val="de-DE"/>
        </w:rPr>
      </w:pPr>
    </w:p>
    <w:p w:rsidR="00382E37" w:rsidRPr="00ED3AB3" w:rsidRDefault="00382E37" w:rsidP="00382E37">
      <w:pPr>
        <w:autoSpaceDE w:val="0"/>
        <w:autoSpaceDN w:val="0"/>
        <w:adjustRightInd w:val="0"/>
        <w:rPr>
          <w:rFonts w:ascii="Calibri" w:hAnsi="Calibri" w:cs="Calibri"/>
          <w:b/>
          <w:bCs/>
          <w:color w:val="000000"/>
          <w:lang w:val="de-DE"/>
        </w:rPr>
      </w:pPr>
      <w:r w:rsidRPr="00ED3AB3">
        <w:rPr>
          <w:rFonts w:ascii="Calibri" w:hAnsi="Calibri" w:cs="Calibri"/>
          <w:b/>
          <w:bCs/>
          <w:color w:val="000000"/>
          <w:lang w:val="de-DE"/>
        </w:rPr>
        <w:t>20.1.21</w:t>
      </w: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Best-of-10-years I 10-Jahres-Jubliäum, Haus des Meeres, Wien</w:t>
      </w:r>
    </w:p>
    <w:p w:rsidR="00382E37" w:rsidRPr="00ED3AB3" w:rsidRDefault="00382E37" w:rsidP="00382E37">
      <w:pPr>
        <w:autoSpaceDE w:val="0"/>
        <w:autoSpaceDN w:val="0"/>
        <w:adjustRightInd w:val="0"/>
        <w:rPr>
          <w:rFonts w:ascii="Calibri" w:hAnsi="Calibri" w:cs="Calibri"/>
          <w:b/>
          <w:bCs/>
          <w:color w:val="000000"/>
          <w:lang w:val="de-DE"/>
        </w:rPr>
      </w:pPr>
      <w:r w:rsidRPr="00ED3AB3">
        <w:rPr>
          <w:rFonts w:ascii="Calibri" w:hAnsi="Calibri" w:cs="Calibri"/>
          <w:b/>
          <w:bCs/>
          <w:color w:val="000000"/>
          <w:lang w:val="de-DE"/>
        </w:rPr>
        <w:t>24.1.21</w:t>
      </w:r>
    </w:p>
    <w:p w:rsidR="00382E37" w:rsidRDefault="00382E37" w:rsidP="00382E37">
      <w:pPr>
        <w:autoSpaceDE w:val="0"/>
        <w:autoSpaceDN w:val="0"/>
        <w:adjustRightInd w:val="0"/>
        <w:rPr>
          <w:rFonts w:ascii="Calibri" w:hAnsi="Calibri" w:cs="Calibri"/>
          <w:color w:val="000000"/>
          <w:lang w:val="de-DE"/>
        </w:rPr>
      </w:pPr>
      <w:proofErr w:type="spellStart"/>
      <w:r>
        <w:rPr>
          <w:rFonts w:ascii="Calibri" w:hAnsi="Calibri" w:cs="Calibri"/>
          <w:color w:val="000000"/>
          <w:lang w:val="de-DE"/>
        </w:rPr>
        <w:t>sweet</w:t>
      </w:r>
      <w:proofErr w:type="spellEnd"/>
      <w:r>
        <w:rPr>
          <w:rFonts w:ascii="Calibri" w:hAnsi="Calibri" w:cs="Calibri"/>
          <w:color w:val="000000"/>
          <w:lang w:val="de-DE"/>
        </w:rPr>
        <w:t xml:space="preserve"> </w:t>
      </w:r>
      <w:proofErr w:type="spellStart"/>
      <w:r>
        <w:rPr>
          <w:rFonts w:ascii="Calibri" w:hAnsi="Calibri" w:cs="Calibri"/>
          <w:color w:val="000000"/>
          <w:lang w:val="de-DE"/>
        </w:rPr>
        <w:t>desert</w:t>
      </w:r>
      <w:proofErr w:type="spellEnd"/>
      <w:r>
        <w:rPr>
          <w:rFonts w:ascii="Calibri" w:hAnsi="Calibri" w:cs="Calibri"/>
          <w:color w:val="000000"/>
          <w:lang w:val="de-DE"/>
        </w:rPr>
        <w:t xml:space="preserve"> I 3 Tage Jazz, Jazzfestival Saalfelden</w:t>
      </w:r>
    </w:p>
    <w:p w:rsidR="00382E37" w:rsidRPr="00ED3AB3" w:rsidRDefault="00382E37" w:rsidP="00382E37">
      <w:pPr>
        <w:autoSpaceDE w:val="0"/>
        <w:autoSpaceDN w:val="0"/>
        <w:adjustRightInd w:val="0"/>
        <w:rPr>
          <w:rFonts w:ascii="Calibri" w:hAnsi="Calibri" w:cs="Calibri"/>
          <w:b/>
          <w:bCs/>
          <w:color w:val="000000"/>
          <w:lang w:val="de-DE"/>
        </w:rPr>
      </w:pPr>
      <w:r w:rsidRPr="00ED3AB3">
        <w:rPr>
          <w:rFonts w:ascii="Calibri" w:hAnsi="Calibri" w:cs="Calibri"/>
          <w:b/>
          <w:bCs/>
          <w:color w:val="000000"/>
          <w:lang w:val="de-DE"/>
        </w:rPr>
        <w:t>18.6.21</w:t>
      </w:r>
    </w:p>
    <w:p w:rsidR="00382E37" w:rsidRDefault="00382E37" w:rsidP="00382E37">
      <w:pPr>
        <w:autoSpaceDE w:val="0"/>
        <w:autoSpaceDN w:val="0"/>
        <w:adjustRightInd w:val="0"/>
        <w:rPr>
          <w:rFonts w:ascii="Calibri" w:hAnsi="Calibri" w:cs="Calibri"/>
          <w:color w:val="000000"/>
          <w:lang w:val="de-DE"/>
        </w:rPr>
      </w:pPr>
      <w:proofErr w:type="spellStart"/>
      <w:r>
        <w:rPr>
          <w:rFonts w:ascii="Calibri" w:hAnsi="Calibri" w:cs="Calibri"/>
          <w:color w:val="000000"/>
          <w:lang w:val="de-DE"/>
        </w:rPr>
        <w:t>sweet</w:t>
      </w:r>
      <w:proofErr w:type="spellEnd"/>
      <w:r>
        <w:rPr>
          <w:rFonts w:ascii="Calibri" w:hAnsi="Calibri" w:cs="Calibri"/>
          <w:color w:val="000000"/>
          <w:lang w:val="de-DE"/>
        </w:rPr>
        <w:t xml:space="preserve"> </w:t>
      </w:r>
      <w:proofErr w:type="spellStart"/>
      <w:r>
        <w:rPr>
          <w:rFonts w:ascii="Calibri" w:hAnsi="Calibri" w:cs="Calibri"/>
          <w:color w:val="000000"/>
          <w:lang w:val="de-DE"/>
        </w:rPr>
        <w:t>desert</w:t>
      </w:r>
      <w:proofErr w:type="spellEnd"/>
      <w:r>
        <w:rPr>
          <w:rFonts w:ascii="Calibri" w:hAnsi="Calibri" w:cs="Calibri"/>
          <w:color w:val="000000"/>
          <w:lang w:val="de-DE"/>
        </w:rPr>
        <w:t xml:space="preserve"> I </w:t>
      </w:r>
      <w:proofErr w:type="spellStart"/>
      <w:r>
        <w:rPr>
          <w:rFonts w:ascii="Calibri" w:hAnsi="Calibri" w:cs="Calibri"/>
          <w:color w:val="000000"/>
          <w:lang w:val="de-DE"/>
        </w:rPr>
        <w:t>Plawenn</w:t>
      </w:r>
      <w:proofErr w:type="spellEnd"/>
      <w:r>
        <w:rPr>
          <w:rFonts w:ascii="Calibri" w:hAnsi="Calibri" w:cs="Calibri"/>
          <w:color w:val="000000"/>
          <w:lang w:val="de-DE"/>
        </w:rPr>
        <w:t xml:space="preserve">, </w:t>
      </w:r>
      <w:proofErr w:type="spellStart"/>
      <w:r>
        <w:rPr>
          <w:rFonts w:ascii="Calibri" w:hAnsi="Calibri" w:cs="Calibri"/>
          <w:color w:val="000000"/>
          <w:lang w:val="de-DE"/>
        </w:rPr>
        <w:t>Piavenna</w:t>
      </w:r>
      <w:proofErr w:type="spellEnd"/>
      <w:r>
        <w:rPr>
          <w:rFonts w:ascii="Calibri" w:hAnsi="Calibri" w:cs="Calibri"/>
          <w:color w:val="000000"/>
          <w:lang w:val="de-DE"/>
        </w:rPr>
        <w:t xml:space="preserve"> (IT)</w:t>
      </w:r>
    </w:p>
    <w:p w:rsidR="00382E37" w:rsidRPr="00ED3AB3" w:rsidRDefault="00382E37" w:rsidP="00382E37">
      <w:pPr>
        <w:autoSpaceDE w:val="0"/>
        <w:autoSpaceDN w:val="0"/>
        <w:adjustRightInd w:val="0"/>
        <w:rPr>
          <w:rFonts w:ascii="Calibri" w:hAnsi="Calibri" w:cs="Calibri"/>
          <w:b/>
          <w:bCs/>
          <w:color w:val="000000"/>
          <w:lang w:val="en-US"/>
        </w:rPr>
      </w:pPr>
      <w:r w:rsidRPr="00ED3AB3">
        <w:rPr>
          <w:rFonts w:ascii="Calibri" w:hAnsi="Calibri" w:cs="Calibri"/>
          <w:b/>
          <w:bCs/>
          <w:color w:val="000000"/>
          <w:lang w:val="en-US"/>
        </w:rPr>
        <w:t>19.6.21</w:t>
      </w:r>
    </w:p>
    <w:p w:rsidR="00382E37" w:rsidRPr="00382E37" w:rsidRDefault="00382E37" w:rsidP="00382E37">
      <w:pPr>
        <w:autoSpaceDE w:val="0"/>
        <w:autoSpaceDN w:val="0"/>
        <w:adjustRightInd w:val="0"/>
        <w:rPr>
          <w:rFonts w:ascii="Calibri" w:hAnsi="Calibri" w:cs="Calibri"/>
          <w:color w:val="000000"/>
          <w:lang w:val="en-US"/>
        </w:rPr>
      </w:pPr>
      <w:r w:rsidRPr="00382E37">
        <w:rPr>
          <w:rFonts w:ascii="Calibri" w:hAnsi="Calibri" w:cs="Calibri"/>
          <w:color w:val="000000"/>
          <w:lang w:val="en-US"/>
        </w:rPr>
        <w:t xml:space="preserve">sweet desert I </w:t>
      </w:r>
      <w:proofErr w:type="spellStart"/>
      <w:r w:rsidRPr="00382E37">
        <w:rPr>
          <w:rFonts w:ascii="Calibri" w:hAnsi="Calibri" w:cs="Calibri"/>
          <w:color w:val="000000"/>
          <w:lang w:val="en-US"/>
        </w:rPr>
        <w:t>Akkordeontage</w:t>
      </w:r>
      <w:proofErr w:type="spellEnd"/>
      <w:r w:rsidRPr="00382E37">
        <w:rPr>
          <w:rFonts w:ascii="Calibri" w:hAnsi="Calibri" w:cs="Calibri"/>
          <w:color w:val="000000"/>
          <w:lang w:val="en-US"/>
        </w:rPr>
        <w:t xml:space="preserve"> (CH)</w:t>
      </w:r>
    </w:p>
    <w:p w:rsidR="00382E37" w:rsidRPr="00ED3AB3" w:rsidRDefault="00382E37" w:rsidP="00382E37">
      <w:pPr>
        <w:autoSpaceDE w:val="0"/>
        <w:autoSpaceDN w:val="0"/>
        <w:adjustRightInd w:val="0"/>
        <w:rPr>
          <w:rFonts w:ascii="Calibri" w:hAnsi="Calibri" w:cs="Calibri"/>
          <w:b/>
          <w:bCs/>
          <w:color w:val="000000"/>
          <w:lang w:val="en-US"/>
        </w:rPr>
      </w:pPr>
      <w:r w:rsidRPr="00ED3AB3">
        <w:rPr>
          <w:rFonts w:ascii="Calibri" w:hAnsi="Calibri" w:cs="Calibri"/>
          <w:b/>
          <w:bCs/>
          <w:color w:val="000000"/>
          <w:lang w:val="en-US"/>
        </w:rPr>
        <w:t>28.-29.6.21</w:t>
      </w:r>
    </w:p>
    <w:p w:rsidR="00382E37" w:rsidRPr="00382E37" w:rsidRDefault="00382E37" w:rsidP="00382E37">
      <w:pPr>
        <w:autoSpaceDE w:val="0"/>
        <w:autoSpaceDN w:val="0"/>
        <w:adjustRightInd w:val="0"/>
        <w:rPr>
          <w:rFonts w:ascii="Calibri" w:hAnsi="Calibri" w:cs="Calibri"/>
          <w:color w:val="000000"/>
          <w:lang w:val="en-US"/>
        </w:rPr>
      </w:pPr>
      <w:r w:rsidRPr="00382E37">
        <w:rPr>
          <w:rFonts w:ascii="Calibri" w:hAnsi="Calibri" w:cs="Calibri"/>
          <w:color w:val="000000"/>
          <w:lang w:val="en-US"/>
        </w:rPr>
        <w:t>Central European Showcase I Brno (CZ)</w:t>
      </w:r>
    </w:p>
    <w:p w:rsidR="00382E37" w:rsidRPr="00ED3AB3" w:rsidRDefault="00382E37" w:rsidP="00382E37">
      <w:pPr>
        <w:autoSpaceDE w:val="0"/>
        <w:autoSpaceDN w:val="0"/>
        <w:adjustRightInd w:val="0"/>
        <w:rPr>
          <w:rFonts w:ascii="Calibri" w:hAnsi="Calibri" w:cs="Calibri"/>
          <w:b/>
          <w:bCs/>
          <w:color w:val="000000"/>
          <w:lang w:val="en-US"/>
        </w:rPr>
      </w:pPr>
      <w:r w:rsidRPr="00ED3AB3">
        <w:rPr>
          <w:rFonts w:ascii="Calibri" w:hAnsi="Calibri" w:cs="Calibri"/>
          <w:b/>
          <w:bCs/>
          <w:color w:val="000000"/>
          <w:lang w:val="en-US"/>
        </w:rPr>
        <w:t>13.8.21</w:t>
      </w:r>
    </w:p>
    <w:p w:rsidR="00382E37" w:rsidRPr="00382E37" w:rsidRDefault="00382E37" w:rsidP="00382E37">
      <w:pPr>
        <w:autoSpaceDE w:val="0"/>
        <w:autoSpaceDN w:val="0"/>
        <w:adjustRightInd w:val="0"/>
        <w:rPr>
          <w:rFonts w:ascii="Calibri" w:hAnsi="Calibri" w:cs="Calibri"/>
          <w:color w:val="000000"/>
          <w:lang w:val="en-US"/>
        </w:rPr>
      </w:pPr>
      <w:r w:rsidRPr="00382E37">
        <w:rPr>
          <w:rFonts w:ascii="Calibri" w:hAnsi="Calibri" w:cs="Calibri"/>
          <w:color w:val="000000"/>
          <w:lang w:val="en-US"/>
        </w:rPr>
        <w:lastRenderedPageBreak/>
        <w:t xml:space="preserve">Best-of-10-years </w:t>
      </w:r>
      <w:proofErr w:type="spellStart"/>
      <w:r w:rsidRPr="00382E37">
        <w:rPr>
          <w:rFonts w:ascii="Calibri" w:hAnsi="Calibri" w:cs="Calibri"/>
          <w:color w:val="000000"/>
          <w:lang w:val="en-US"/>
        </w:rPr>
        <w:t>mit</w:t>
      </w:r>
      <w:proofErr w:type="spellEnd"/>
      <w:r w:rsidRPr="00382E37">
        <w:rPr>
          <w:rFonts w:ascii="Calibri" w:hAnsi="Calibri" w:cs="Calibri"/>
          <w:color w:val="000000"/>
          <w:lang w:val="en-US"/>
        </w:rPr>
        <w:t xml:space="preserve"> </w:t>
      </w:r>
      <w:proofErr w:type="spellStart"/>
      <w:r w:rsidRPr="00382E37">
        <w:rPr>
          <w:rFonts w:ascii="Calibri" w:hAnsi="Calibri" w:cs="Calibri"/>
          <w:color w:val="000000"/>
          <w:lang w:val="en-US"/>
        </w:rPr>
        <w:t>Gästen</w:t>
      </w:r>
      <w:proofErr w:type="spellEnd"/>
      <w:r w:rsidRPr="00382E37">
        <w:rPr>
          <w:rFonts w:ascii="Calibri" w:hAnsi="Calibri" w:cs="Calibri"/>
          <w:color w:val="000000"/>
          <w:lang w:val="en-US"/>
        </w:rPr>
        <w:t xml:space="preserve">: </w:t>
      </w:r>
      <w:proofErr w:type="spellStart"/>
      <w:r w:rsidRPr="00382E37">
        <w:rPr>
          <w:rFonts w:ascii="Calibri" w:hAnsi="Calibri" w:cs="Calibri"/>
          <w:color w:val="000000"/>
          <w:lang w:val="en-US"/>
        </w:rPr>
        <w:t>Tomáš</w:t>
      </w:r>
      <w:proofErr w:type="spellEnd"/>
      <w:r w:rsidRPr="00382E37">
        <w:rPr>
          <w:rFonts w:ascii="Calibri" w:hAnsi="Calibri" w:cs="Calibri"/>
          <w:color w:val="000000"/>
          <w:lang w:val="en-US"/>
        </w:rPr>
        <w:t xml:space="preserve"> </w:t>
      </w:r>
      <w:proofErr w:type="spellStart"/>
      <w:r w:rsidRPr="00382E37">
        <w:rPr>
          <w:rFonts w:ascii="Calibri" w:hAnsi="Calibri" w:cs="Calibri"/>
          <w:color w:val="000000"/>
          <w:lang w:val="en-US"/>
        </w:rPr>
        <w:t>Novák</w:t>
      </w:r>
      <w:proofErr w:type="spellEnd"/>
      <w:r w:rsidRPr="00382E37">
        <w:rPr>
          <w:rFonts w:ascii="Calibri" w:hAnsi="Calibri" w:cs="Calibri"/>
          <w:color w:val="000000"/>
          <w:lang w:val="en-US"/>
        </w:rPr>
        <w:t xml:space="preserve"> und </w:t>
      </w:r>
      <w:proofErr w:type="spellStart"/>
      <w:r w:rsidRPr="00382E37">
        <w:rPr>
          <w:rFonts w:ascii="Calibri" w:hAnsi="Calibri" w:cs="Calibri"/>
          <w:color w:val="000000"/>
          <w:lang w:val="en-US"/>
        </w:rPr>
        <w:t>Bratko</w:t>
      </w:r>
      <w:proofErr w:type="spellEnd"/>
      <w:r w:rsidRPr="00382E37">
        <w:rPr>
          <w:rFonts w:ascii="Calibri" w:hAnsi="Calibri" w:cs="Calibri"/>
          <w:color w:val="000000"/>
          <w:lang w:val="en-US"/>
        </w:rPr>
        <w:t xml:space="preserve"> </w:t>
      </w:r>
      <w:proofErr w:type="spellStart"/>
      <w:r w:rsidRPr="00382E37">
        <w:rPr>
          <w:rFonts w:ascii="Calibri" w:hAnsi="Calibri" w:cs="Calibri"/>
          <w:color w:val="000000"/>
          <w:lang w:val="en-US"/>
        </w:rPr>
        <w:t>Bibič</w:t>
      </w:r>
      <w:proofErr w:type="spellEnd"/>
      <w:r w:rsidRPr="00382E37">
        <w:rPr>
          <w:rFonts w:ascii="Calibri" w:hAnsi="Calibri" w:cs="Calibri"/>
          <w:color w:val="000000"/>
          <w:lang w:val="en-US"/>
        </w:rPr>
        <w:t xml:space="preserve"> I Via Iulia Augusta, </w:t>
      </w:r>
      <w:proofErr w:type="spellStart"/>
      <w:r w:rsidRPr="00382E37">
        <w:rPr>
          <w:rFonts w:ascii="Calibri" w:hAnsi="Calibri" w:cs="Calibri"/>
          <w:color w:val="000000"/>
          <w:lang w:val="en-US"/>
        </w:rPr>
        <w:t>Kötschach-Mauthen</w:t>
      </w:r>
      <w:proofErr w:type="spellEnd"/>
    </w:p>
    <w:p w:rsidR="00382E37" w:rsidRPr="00ED3AB3" w:rsidRDefault="00382E37" w:rsidP="00382E37">
      <w:pPr>
        <w:autoSpaceDE w:val="0"/>
        <w:autoSpaceDN w:val="0"/>
        <w:adjustRightInd w:val="0"/>
        <w:rPr>
          <w:rFonts w:ascii="Calibri" w:hAnsi="Calibri" w:cs="Calibri"/>
          <w:b/>
          <w:bCs/>
          <w:color w:val="000000"/>
          <w:lang w:val="de-DE"/>
        </w:rPr>
      </w:pPr>
      <w:r w:rsidRPr="00ED3AB3">
        <w:rPr>
          <w:rFonts w:ascii="Calibri" w:hAnsi="Calibri" w:cs="Calibri"/>
          <w:b/>
          <w:bCs/>
          <w:color w:val="000000"/>
          <w:lang w:val="de-DE"/>
        </w:rPr>
        <w:t>20.8.21</w:t>
      </w:r>
    </w:p>
    <w:p w:rsidR="00382E37" w:rsidRDefault="00382E37" w:rsidP="00382E37">
      <w:pPr>
        <w:autoSpaceDE w:val="0"/>
        <w:autoSpaceDN w:val="0"/>
        <w:adjustRightInd w:val="0"/>
        <w:rPr>
          <w:rFonts w:ascii="Calibri" w:hAnsi="Calibri" w:cs="Calibri"/>
          <w:color w:val="000000"/>
          <w:lang w:val="de-DE"/>
        </w:rPr>
      </w:pPr>
      <w:r>
        <w:rPr>
          <w:rFonts w:ascii="Calibri" w:hAnsi="Calibri" w:cs="Calibri"/>
          <w:color w:val="000000"/>
          <w:lang w:val="de-DE"/>
        </w:rPr>
        <w:t xml:space="preserve">Mit </w:t>
      </w:r>
      <w:proofErr w:type="spellStart"/>
      <w:r>
        <w:rPr>
          <w:rFonts w:ascii="Calibri" w:hAnsi="Calibri" w:cs="Calibri"/>
          <w:color w:val="000000"/>
          <w:lang w:val="de-DE"/>
        </w:rPr>
        <w:t>Tomáš</w:t>
      </w:r>
      <w:proofErr w:type="spellEnd"/>
      <w:r>
        <w:rPr>
          <w:rFonts w:ascii="Calibri" w:hAnsi="Calibri" w:cs="Calibri"/>
          <w:color w:val="000000"/>
          <w:lang w:val="de-DE"/>
        </w:rPr>
        <w:t xml:space="preserve"> </w:t>
      </w:r>
      <w:proofErr w:type="spellStart"/>
      <w:r>
        <w:rPr>
          <w:rFonts w:ascii="Calibri" w:hAnsi="Calibri" w:cs="Calibri"/>
          <w:color w:val="000000"/>
          <w:lang w:val="de-DE"/>
        </w:rPr>
        <w:t>Novák</w:t>
      </w:r>
      <w:proofErr w:type="spellEnd"/>
      <w:r>
        <w:rPr>
          <w:rFonts w:ascii="Calibri" w:hAnsi="Calibri" w:cs="Calibri"/>
          <w:color w:val="000000"/>
          <w:lang w:val="de-DE"/>
        </w:rPr>
        <w:t xml:space="preserve"> und </w:t>
      </w:r>
      <w:proofErr w:type="spellStart"/>
      <w:r>
        <w:rPr>
          <w:rFonts w:ascii="Calibri" w:hAnsi="Calibri" w:cs="Calibri"/>
          <w:color w:val="000000"/>
          <w:lang w:val="de-DE"/>
        </w:rPr>
        <w:t>Bratko</w:t>
      </w:r>
      <w:proofErr w:type="spellEnd"/>
      <w:r>
        <w:rPr>
          <w:rFonts w:ascii="Calibri" w:hAnsi="Calibri" w:cs="Calibri"/>
          <w:color w:val="000000"/>
          <w:lang w:val="de-DE"/>
        </w:rPr>
        <w:t xml:space="preserve"> </w:t>
      </w:r>
      <w:proofErr w:type="spellStart"/>
      <w:r>
        <w:rPr>
          <w:rFonts w:ascii="Calibri" w:hAnsi="Calibri" w:cs="Calibri"/>
          <w:color w:val="000000"/>
          <w:lang w:val="de-DE"/>
        </w:rPr>
        <w:t>Bibič</w:t>
      </w:r>
      <w:proofErr w:type="spellEnd"/>
      <w:r>
        <w:rPr>
          <w:rFonts w:ascii="Calibri" w:hAnsi="Calibri" w:cs="Calibri"/>
          <w:color w:val="000000"/>
          <w:lang w:val="de-DE"/>
        </w:rPr>
        <w:t xml:space="preserve"> I Ljubljana, Slowenien, </w:t>
      </w:r>
      <w:proofErr w:type="spellStart"/>
      <w:r>
        <w:rPr>
          <w:rFonts w:ascii="Calibri" w:hAnsi="Calibri" w:cs="Calibri"/>
          <w:color w:val="000000"/>
          <w:lang w:val="de-DE"/>
        </w:rPr>
        <w:t>tba</w:t>
      </w:r>
      <w:proofErr w:type="spellEnd"/>
    </w:p>
    <w:p w:rsidR="00382E37" w:rsidRDefault="00382E37" w:rsidP="00382E37">
      <w:pPr>
        <w:autoSpaceDE w:val="0"/>
        <w:autoSpaceDN w:val="0"/>
        <w:adjustRightInd w:val="0"/>
        <w:rPr>
          <w:rFonts w:ascii="Calibri" w:hAnsi="Calibri" w:cs="Calibri"/>
          <w:color w:val="000000"/>
          <w:lang w:val="de-DE"/>
        </w:rPr>
      </w:pPr>
    </w:p>
    <w:p w:rsidR="000D0E6F" w:rsidRDefault="000D0E6F" w:rsidP="00382E37"/>
    <w:p w:rsidR="00382E37" w:rsidRPr="00382E37" w:rsidRDefault="00382E37" w:rsidP="00382E37">
      <w:pPr>
        <w:rPr>
          <w:b/>
          <w:bCs/>
        </w:rPr>
      </w:pPr>
      <w:r w:rsidRPr="00382E37">
        <w:rPr>
          <w:b/>
          <w:bCs/>
        </w:rPr>
        <w:t>Pressekontakt:</w:t>
      </w:r>
    </w:p>
    <w:p w:rsidR="00382E37" w:rsidRDefault="00382E37" w:rsidP="00382E37">
      <w:pPr>
        <w:rPr>
          <w:b/>
          <w:bCs/>
        </w:rPr>
      </w:pPr>
      <w:r w:rsidRPr="00382E37">
        <w:rPr>
          <w:b/>
          <w:bCs/>
        </w:rPr>
        <w:t>Katrin Karall-Semler, MA</w:t>
      </w:r>
    </w:p>
    <w:p w:rsidR="00382E37" w:rsidRPr="00382E37" w:rsidRDefault="00382E37" w:rsidP="00382E37">
      <w:pPr>
        <w:rPr>
          <w:b/>
          <w:bCs/>
          <w:lang w:val="en-US"/>
        </w:rPr>
      </w:pPr>
      <w:r w:rsidRPr="00382E37">
        <w:rPr>
          <w:b/>
          <w:bCs/>
          <w:lang w:val="en-US"/>
        </w:rPr>
        <w:t>music &amp; promotion fac</w:t>
      </w:r>
      <w:r>
        <w:rPr>
          <w:b/>
          <w:bCs/>
          <w:lang w:val="en-US"/>
        </w:rPr>
        <w:t>tory</w:t>
      </w:r>
    </w:p>
    <w:p w:rsidR="00382E37" w:rsidRPr="00382E37" w:rsidRDefault="00382E37" w:rsidP="00382E37">
      <w:pPr>
        <w:rPr>
          <w:b/>
          <w:bCs/>
          <w:lang w:val="en-US"/>
        </w:rPr>
      </w:pPr>
      <w:hyperlink r:id="rId4" w:history="1">
        <w:r w:rsidRPr="00382E37">
          <w:rPr>
            <w:rStyle w:val="Hyperlink"/>
            <w:b/>
            <w:bCs/>
            <w:lang w:val="en-US"/>
          </w:rPr>
          <w:t>katrin@karall-semler.at</w:t>
        </w:r>
      </w:hyperlink>
    </w:p>
    <w:p w:rsidR="00382E37" w:rsidRPr="00382E37" w:rsidRDefault="00382E37" w:rsidP="00382E37">
      <w:pPr>
        <w:rPr>
          <w:b/>
          <w:bCs/>
          <w:lang w:val="en-US"/>
        </w:rPr>
      </w:pPr>
      <w:r w:rsidRPr="00382E37">
        <w:rPr>
          <w:b/>
          <w:bCs/>
          <w:lang w:val="en-US"/>
        </w:rPr>
        <w:t>mob: 0043 I 676 I 95 00 332</w:t>
      </w:r>
    </w:p>
    <w:sectPr w:rsidR="00382E37" w:rsidRPr="00382E37" w:rsidSect="00661E8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6F"/>
    <w:rsid w:val="000D0E6F"/>
    <w:rsid w:val="00382E37"/>
    <w:rsid w:val="003F5A4C"/>
    <w:rsid w:val="00617146"/>
    <w:rsid w:val="00661E8A"/>
    <w:rsid w:val="008C449A"/>
    <w:rsid w:val="00B856A0"/>
    <w:rsid w:val="00BE3EB7"/>
    <w:rsid w:val="00ED3AB3"/>
    <w:rsid w:val="00F84007"/>
    <w:rsid w:val="00F97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E4BA"/>
  <w15:chartTrackingRefBased/>
  <w15:docId w15:val="{64F16875-BE02-9F41-B8D6-0B5B422A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2E37"/>
    <w:rPr>
      <w:color w:val="0563C1" w:themeColor="hyperlink"/>
      <w:u w:val="single"/>
    </w:rPr>
  </w:style>
  <w:style w:type="character" w:styleId="NichtaufgelsteErwhnung">
    <w:name w:val="Unresolved Mention"/>
    <w:basedOn w:val="Absatz-Standardschriftart"/>
    <w:uiPriority w:val="99"/>
    <w:semiHidden/>
    <w:unhideWhenUsed/>
    <w:rsid w:val="00382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rin@karall-seml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Karall-Semler</dc:creator>
  <cp:keywords/>
  <dc:description/>
  <cp:lastModifiedBy>Katrin Karall-Semler</cp:lastModifiedBy>
  <cp:revision>2</cp:revision>
  <cp:lastPrinted>2020-12-02T09:23:00Z</cp:lastPrinted>
  <dcterms:created xsi:type="dcterms:W3CDTF">2020-12-10T13:03:00Z</dcterms:created>
  <dcterms:modified xsi:type="dcterms:W3CDTF">2020-12-10T13:03:00Z</dcterms:modified>
</cp:coreProperties>
</file>